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C1A07E2" wp14:noSpellErr="1" wp14:textId="5117E0BC"/>
    <w:p w:rsidR="44350A8A" w:rsidP="5E84D903" w:rsidRDefault="44350A8A" w14:paraId="45EBD9D9" w14:textId="26C8F741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s-ES"/>
        </w:rPr>
      </w:pPr>
      <w:r w:rsidRPr="5E84D903" w:rsidR="2D9829C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s-ES"/>
        </w:rPr>
        <w:t>Del boceto a la experiencia: IQOS y Esteban Tamayo inspiran a personalizar el diseño</w:t>
      </w:r>
    </w:p>
    <w:p w:rsidR="2D9829CF" w:rsidP="5E84D903" w:rsidRDefault="2D9829CF" w14:paraId="6FCBFBF2" w14:textId="52A5C25D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</w:pPr>
      <w:r w:rsidRPr="60EF0E78" w:rsidR="2D9829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Ciudad de México, </w:t>
      </w:r>
      <w:r w:rsidRPr="60EF0E78" w:rsidR="748B4AA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22</w:t>
      </w:r>
      <w:r w:rsidRPr="60EF0E78" w:rsidR="2D9829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de septiembre de 2025.- </w:t>
      </w:r>
      <w:r w:rsidRPr="60EF0E78" w:rsidR="6788CA4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IQOS llevó a cabo un workshop </w:t>
      </w:r>
      <w:r w:rsidRPr="60EF0E78" w:rsidR="6EDEFD3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íntimo junto</w:t>
      </w:r>
      <w:r w:rsidRPr="60EF0E78" w:rsidR="6788CA4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al diseñador mexicano Esteban Tamayo, como parte de la colaboración IQOS </w:t>
      </w:r>
      <w:r w:rsidRPr="60EF0E78" w:rsidR="6788CA4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>Curious</w:t>
      </w:r>
      <w:r w:rsidRPr="60EF0E78" w:rsidR="6788CA4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ES"/>
        </w:rPr>
        <w:t xml:space="preserve"> X, una plataforma global que busca desafiar lo establecido e impulsar la creatividad a través de expresiones artísticas y de diseño. En este encuentro, Tamayo compartió con los asistentes la inspiración y el proceso creativo detrás de las piezas que desarrolló para la colaboración.</w:t>
      </w:r>
    </w:p>
    <w:p w:rsidR="44350A8A" w:rsidP="5E84D903" w:rsidRDefault="44350A8A" w14:paraId="22F787E6" w14:textId="3C3B852B">
      <w:pPr>
        <w:spacing w:before="240" w:beforeAutospacing="off" w:after="240" w:afterAutospacing="off"/>
        <w:jc w:val="both"/>
      </w:pP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>Durante la actividad, Tamayo presentó las tres piezas creadas en conjunto con</w:t>
      </w:r>
      <w:r w:rsidRPr="5E84D903" w:rsidR="3348268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IQOS 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—una chamarra, un case para IQOS y una mesa escultórica— y compartió con los asistentes detalles de su proceso creativo, su inspiración y su visión como fundador de </w:t>
      </w:r>
      <w:r w:rsidRPr="5E84D903" w:rsidR="2D9829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TIEMPOS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>, firma que se ha consolidado como una de las voces emergentes del diseño en México.</w:t>
      </w:r>
      <w:r w:rsidRPr="5E84D903" w:rsidR="43CE3C7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Además, mostró sus primeros bocetos, materiales y un recorrido por el taller donde nacen sus creaciones. </w:t>
      </w:r>
    </w:p>
    <w:p w:rsidR="2D9829CF" w:rsidP="5E84D903" w:rsidRDefault="2D9829CF" w14:paraId="41454FEE" w14:textId="3F7E049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E84D903" w:rsidR="2D9829C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“Crear sinergias con artistas como Esteban, solo refuerza nuestro objetivo de buscar nuevas formas y alternativas de ver el mundo y crear una comunidad que se atreva a explorar su curiosidad y probar una manera diferente de ver las cosas y consumir tabaco como con </w:t>
      </w:r>
      <w:r w:rsidRPr="5E84D903" w:rsidR="1D385A8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IQOS”</w:t>
      </w:r>
      <w:r w:rsidRPr="5E84D903" w:rsidR="1D385A8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mencionó Jorge Calleja, director de marketing de Philip Morris México. </w:t>
      </w:r>
    </w:p>
    <w:p w:rsidR="44350A8A" w:rsidP="5E84D903" w:rsidRDefault="44350A8A" w14:paraId="50655E80" w14:textId="47A344E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Además, los invitados participaron en una dinámica de personalización de </w:t>
      </w:r>
      <w:r w:rsidRPr="5E84D903" w:rsidR="32B730E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carcasa lateral 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 </w:t>
      </w:r>
      <w:r w:rsidRPr="5E84D903" w:rsidR="4E41F61B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su 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>IQOS, actividad desarrollada por la marca para reforzar la exploración creativa y la expresión individual. Esta</w:t>
      </w:r>
      <w:r w:rsidRPr="5E84D903" w:rsidR="0B68DFF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actividad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>permitió a los asistentes conectar de manera directa con la inspiración detrás de la colaboración y llevarse un recuerdo único del taller.</w:t>
      </w:r>
    </w:p>
    <w:p w:rsidR="325DA062" w:rsidP="5E84D903" w:rsidRDefault="325DA062" w14:paraId="7C1AD5E2" w14:textId="370FE7F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E84D903" w:rsidR="325DA06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“Para esta colaboración hice el ejercicio de analizar cuáles son las cosas que necesita un usuario de IQOS para que su consumo sea más placentero, es por eso </w:t>
      </w:r>
      <w:r w:rsidRPr="5E84D903" w:rsidR="32F782F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q</w:t>
      </w:r>
      <w:r w:rsidRPr="5E84D903" w:rsidR="32F782F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ue</w:t>
      </w:r>
      <w:r w:rsidRPr="5E84D903" w:rsidR="325DA06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E84D903" w:rsidR="325DA06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cada uno de los objetos</w:t>
      </w:r>
      <w:r w:rsidRPr="5E84D903" w:rsidR="6218989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5E84D903" w:rsidR="325DA06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además de tener el ADN de mi marca de ropa</w:t>
      </w:r>
      <w:r w:rsidRPr="5E84D903" w:rsidR="057E9D5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y un estilo único, tienen una funcionalidad específica que fui potencializando en cada uno de los bocetos que pueden ver aquí”</w:t>
      </w:r>
      <w:r w:rsidRPr="5E84D903" w:rsidR="057E9D5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declaró el diseñador. </w:t>
      </w:r>
    </w:p>
    <w:p w:rsidR="44350A8A" w:rsidP="5E84D903" w:rsidRDefault="44350A8A" w14:paraId="680D306B" w14:textId="734C4B65">
      <w:pPr>
        <w:spacing w:before="240" w:beforeAutospacing="off" w:after="240" w:afterAutospacing="off"/>
        <w:jc w:val="both"/>
      </w:pP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este encuentro, IQOS reafirma su compromiso con la innovación y la creatividad a través de </w:t>
      </w:r>
      <w:r w:rsidRPr="5E84D903" w:rsidR="2D9829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Curious</w:t>
      </w:r>
      <w:r w:rsidRPr="5E84D903" w:rsidR="2D9829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X</w:t>
      </w:r>
      <w:r w:rsidRPr="5E84D903" w:rsidR="2D9829CF">
        <w:rPr>
          <w:rFonts w:ascii="Aptos" w:hAnsi="Aptos" w:eastAsia="Aptos" w:cs="Aptos"/>
          <w:noProof w:val="0"/>
          <w:sz w:val="24"/>
          <w:szCs w:val="24"/>
          <w:lang w:val="es-ES"/>
        </w:rPr>
        <w:t>, plataforma global que busca desafiar lo establecido e impulsar nuevas formas de expresión en distintos ámbitos del diseño y la cultura contemporánea.</w:t>
      </w:r>
    </w:p>
    <w:p w:rsidR="0D8A60AA" w:rsidP="5E84D903" w:rsidRDefault="0D8A60AA" w14:paraId="4C035F02" w14:textId="3438F79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E84D903" w:rsidR="0D8A60A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Desde su llegada a México en 2019, IQOS ha reunido a más de 130 mil usuarios adultos que han dejado el cigarro para adoptar esta alternativa sin humo. </w:t>
      </w:r>
      <w:r w:rsidRPr="5E84D903" w:rsidR="0D8A60A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colaboración IQOS x Esteban Tamayo seguirá disponible en edición limitada a través de dinámicas especiales dentro de la plataforma </w:t>
      </w:r>
      <w:r w:rsidRPr="5E84D903" w:rsidR="0D8A60AA">
        <w:rPr>
          <w:rFonts w:ascii="Aptos" w:hAnsi="Aptos" w:eastAsia="Aptos" w:cs="Aptos"/>
          <w:noProof w:val="0"/>
          <w:sz w:val="24"/>
          <w:szCs w:val="24"/>
          <w:lang w:val="es-ES"/>
        </w:rPr>
        <w:t>Curious</w:t>
      </w:r>
      <w:r w:rsidRPr="5E84D903" w:rsidR="0D8A60A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X</w:t>
      </w:r>
      <w:r w:rsidRPr="5E84D903" w:rsidR="09EE27F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</w:t>
      </w:r>
      <w:r w:rsidRPr="5E84D903" w:rsidR="6270783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 </w:t>
      </w:r>
      <w:r w:rsidRPr="5E84D903" w:rsidR="6270783F">
        <w:rPr>
          <w:rFonts w:ascii="Aptos" w:hAnsi="Aptos" w:eastAsia="Aptos" w:cs="Aptos"/>
          <w:noProof w:val="0"/>
          <w:sz w:val="24"/>
          <w:szCs w:val="24"/>
          <w:lang w:val="es-ES"/>
        </w:rPr>
        <w:t>cuenta de</w:t>
      </w:r>
      <w:r w:rsidRPr="5E84D903" w:rsidR="6270783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IG</w:t>
      </w:r>
      <w:r w:rsidRPr="5E84D903" w:rsidR="09EE27FF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@iqos_mx</w:t>
      </w:r>
    </w:p>
    <w:p w:rsidR="5E84D903" w:rsidP="5E84D903" w:rsidRDefault="5E84D903" w14:paraId="47ADF45E" w14:textId="11CA2FB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44350A8A" w:rsidRDefault="44350A8A" w14:paraId="28E7587A" w14:textId="73C7C1A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9CE45"/>
    <w:rsid w:val="00055C77"/>
    <w:rsid w:val="057E9D57"/>
    <w:rsid w:val="09EE27FF"/>
    <w:rsid w:val="0A04EAA6"/>
    <w:rsid w:val="0B68DFF5"/>
    <w:rsid w:val="0D8A60AA"/>
    <w:rsid w:val="0DBAA473"/>
    <w:rsid w:val="0E8E4AD0"/>
    <w:rsid w:val="11295699"/>
    <w:rsid w:val="1D385A85"/>
    <w:rsid w:val="227A01C1"/>
    <w:rsid w:val="234D01A5"/>
    <w:rsid w:val="2718B1DC"/>
    <w:rsid w:val="294A918B"/>
    <w:rsid w:val="2B386B39"/>
    <w:rsid w:val="2C18AA38"/>
    <w:rsid w:val="2D9829CF"/>
    <w:rsid w:val="325DA062"/>
    <w:rsid w:val="32B730EF"/>
    <w:rsid w:val="32F782F8"/>
    <w:rsid w:val="33482682"/>
    <w:rsid w:val="3529437D"/>
    <w:rsid w:val="36FA0222"/>
    <w:rsid w:val="3879CE45"/>
    <w:rsid w:val="3CD5E253"/>
    <w:rsid w:val="4235C570"/>
    <w:rsid w:val="43CE3C75"/>
    <w:rsid w:val="44350A8A"/>
    <w:rsid w:val="44F5DF05"/>
    <w:rsid w:val="49304C18"/>
    <w:rsid w:val="4B4D3AE3"/>
    <w:rsid w:val="4DF8CD10"/>
    <w:rsid w:val="4E27049A"/>
    <w:rsid w:val="4E41F61B"/>
    <w:rsid w:val="5892E2D7"/>
    <w:rsid w:val="597960C6"/>
    <w:rsid w:val="5C2712EB"/>
    <w:rsid w:val="5E84D903"/>
    <w:rsid w:val="60EF0E78"/>
    <w:rsid w:val="6218989E"/>
    <w:rsid w:val="6270783F"/>
    <w:rsid w:val="6788CA4E"/>
    <w:rsid w:val="6E1DEBB5"/>
    <w:rsid w:val="6EDEFD39"/>
    <w:rsid w:val="7034EB77"/>
    <w:rsid w:val="73E3DC55"/>
    <w:rsid w:val="748B4AAC"/>
    <w:rsid w:val="77F0A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CE45"/>
  <w15:chartTrackingRefBased/>
  <w15:docId w15:val="{31EF99CA-D7E1-437C-B237-6329545A2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410cb8a05062365505dd033918ab350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238863d0eff877755f12dbdfdcb486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C32E0-0BD9-4393-8FE1-43FB8A580A2F}"/>
</file>

<file path=customXml/itemProps2.xml><?xml version="1.0" encoding="utf-8"?>
<ds:datastoreItem xmlns:ds="http://schemas.openxmlformats.org/officeDocument/2006/customXml" ds:itemID="{1DBA1745-2B2E-4F57-AF85-777C8ACDCA93}"/>
</file>

<file path=customXml/itemProps3.xml><?xml version="1.0" encoding="utf-8"?>
<ds:datastoreItem xmlns:ds="http://schemas.openxmlformats.org/officeDocument/2006/customXml" ds:itemID="{2445AC64-EFFF-4CD8-9ABA-109AF895D3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Toledo</dc:creator>
  <keywords/>
  <dc:description/>
  <lastModifiedBy>Gabriela Tecalco</lastModifiedBy>
  <dcterms:created xsi:type="dcterms:W3CDTF">2025-09-18T23:07:31.0000000Z</dcterms:created>
  <dcterms:modified xsi:type="dcterms:W3CDTF">2025-09-22T16:37:38.0307683Z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